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76" w:rsidRPr="000C37C3" w:rsidRDefault="00175976" w:rsidP="003A03BE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76" w:rsidRDefault="00175976" w:rsidP="00175976">
      <w:pPr>
        <w:pStyle w:val="a5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175976" w:rsidRDefault="00175976" w:rsidP="00175976">
      <w:pPr>
        <w:pStyle w:val="a5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СОВЕТ</w:t>
      </w:r>
    </w:p>
    <w:p w:rsidR="00175976" w:rsidRPr="00E046CE" w:rsidRDefault="00AE1202" w:rsidP="00175976">
      <w:pPr>
        <w:pStyle w:val="a5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НОВОСЕЛЬ</w:t>
      </w:r>
      <w:r w:rsidR="004B6764">
        <w:rPr>
          <w:rFonts w:ascii="Times New Roman" w:hAnsi="Times New Roman"/>
          <w:b/>
          <w:spacing w:val="20"/>
          <w:sz w:val="28"/>
          <w:szCs w:val="28"/>
        </w:rPr>
        <w:t xml:space="preserve">СКОГО </w:t>
      </w:r>
      <w:r w:rsidR="00175976" w:rsidRPr="00E046CE">
        <w:rPr>
          <w:rFonts w:ascii="Times New Roman" w:hAnsi="Times New Roman"/>
          <w:b/>
          <w:spacing w:val="20"/>
          <w:sz w:val="28"/>
          <w:szCs w:val="28"/>
        </w:rPr>
        <w:t>МУНИЦИПАЛЬНОГО ОБРАЗОВАНИЯ</w:t>
      </w:r>
    </w:p>
    <w:p w:rsidR="00175976" w:rsidRDefault="00175976" w:rsidP="00175976">
      <w:pPr>
        <w:pStyle w:val="a5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spacing w:val="20"/>
          <w:sz w:val="28"/>
          <w:szCs w:val="28"/>
        </w:rPr>
        <w:t>ЕРШОВСКОГО РАЙОНА САРАТОВСКОЙ ОБЛАСТИ</w:t>
      </w:r>
    </w:p>
    <w:p w:rsidR="00175976" w:rsidRPr="00E046CE" w:rsidRDefault="00175976" w:rsidP="00175976">
      <w:pPr>
        <w:pStyle w:val="a5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175976" w:rsidRPr="005C374A" w:rsidRDefault="00175976" w:rsidP="00175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5976" w:rsidRPr="005C374A" w:rsidRDefault="00175976" w:rsidP="00175976">
      <w:pPr>
        <w:jc w:val="center"/>
        <w:rPr>
          <w:rFonts w:ascii="Times New Roman" w:hAnsi="Times New Roman" w:cs="Times New Roman"/>
        </w:rPr>
      </w:pPr>
    </w:p>
    <w:p w:rsidR="00175976" w:rsidRDefault="00280795" w:rsidP="004B67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4B676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14.09.2018</w:t>
      </w:r>
      <w:r w:rsidR="00175976" w:rsidRPr="005C374A">
        <w:rPr>
          <w:rFonts w:ascii="Times New Roman" w:hAnsi="Times New Roman" w:cs="Times New Roman"/>
          <w:sz w:val="28"/>
          <w:szCs w:val="28"/>
        </w:rPr>
        <w:t xml:space="preserve"> год</w:t>
      </w:r>
      <w:r w:rsidR="00175976">
        <w:rPr>
          <w:rFonts w:ascii="Times New Roman" w:hAnsi="Times New Roman" w:cs="Times New Roman"/>
          <w:sz w:val="28"/>
          <w:szCs w:val="28"/>
        </w:rPr>
        <w:t>а</w:t>
      </w:r>
      <w:r w:rsidR="00175976">
        <w:rPr>
          <w:rFonts w:ascii="Times New Roman" w:hAnsi="Times New Roman" w:cs="Times New Roman"/>
          <w:sz w:val="28"/>
          <w:szCs w:val="28"/>
        </w:rPr>
        <w:tab/>
      </w:r>
      <w:r w:rsidR="00175976">
        <w:rPr>
          <w:rFonts w:ascii="Times New Roman" w:hAnsi="Times New Roman" w:cs="Times New Roman"/>
          <w:sz w:val="28"/>
          <w:szCs w:val="28"/>
        </w:rPr>
        <w:tab/>
      </w:r>
      <w:r w:rsidR="00175976">
        <w:rPr>
          <w:rFonts w:ascii="Times New Roman" w:hAnsi="Times New Roman" w:cs="Times New Roman"/>
          <w:sz w:val="28"/>
          <w:szCs w:val="28"/>
        </w:rPr>
        <w:tab/>
      </w:r>
      <w:r w:rsidR="00175976">
        <w:rPr>
          <w:rFonts w:ascii="Times New Roman" w:hAnsi="Times New Roman" w:cs="Times New Roman"/>
          <w:sz w:val="28"/>
          <w:szCs w:val="28"/>
        </w:rPr>
        <w:tab/>
      </w:r>
      <w:r w:rsidR="00175976">
        <w:rPr>
          <w:rFonts w:ascii="Times New Roman" w:hAnsi="Times New Roman" w:cs="Times New Roman"/>
          <w:sz w:val="28"/>
          <w:szCs w:val="28"/>
        </w:rPr>
        <w:tab/>
      </w:r>
      <w:r w:rsidR="00175976">
        <w:rPr>
          <w:rFonts w:ascii="Times New Roman" w:hAnsi="Times New Roman" w:cs="Times New Roman"/>
          <w:sz w:val="28"/>
          <w:szCs w:val="28"/>
        </w:rPr>
        <w:tab/>
      </w:r>
      <w:r w:rsidR="00175976">
        <w:rPr>
          <w:rFonts w:ascii="Times New Roman" w:hAnsi="Times New Roman" w:cs="Times New Roman"/>
          <w:sz w:val="28"/>
          <w:szCs w:val="28"/>
        </w:rPr>
        <w:tab/>
      </w:r>
      <w:r w:rsidR="004B6764">
        <w:rPr>
          <w:rFonts w:ascii="Times New Roman" w:hAnsi="Times New Roman" w:cs="Times New Roman"/>
          <w:sz w:val="28"/>
          <w:szCs w:val="28"/>
        </w:rPr>
        <w:t xml:space="preserve">   № </w:t>
      </w:r>
      <w:r w:rsidR="0071062A">
        <w:rPr>
          <w:rFonts w:ascii="Times New Roman" w:hAnsi="Times New Roman" w:cs="Times New Roman"/>
          <w:sz w:val="28"/>
          <w:szCs w:val="28"/>
        </w:rPr>
        <w:t>1-4</w:t>
      </w:r>
    </w:p>
    <w:p w:rsidR="0000270D" w:rsidRPr="0000270D" w:rsidRDefault="0000270D" w:rsidP="000027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0270D">
        <w:rPr>
          <w:rFonts w:ascii="Times New Roman" w:hAnsi="Times New Roman" w:cs="Times New Roman"/>
          <w:b/>
          <w:sz w:val="28"/>
          <w:szCs w:val="28"/>
        </w:rPr>
        <w:t>О правопреемстве органов местного</w:t>
      </w:r>
    </w:p>
    <w:p w:rsidR="004B6764" w:rsidRDefault="0000270D" w:rsidP="000027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0270D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AE1202">
        <w:rPr>
          <w:rFonts w:ascii="Times New Roman" w:hAnsi="Times New Roman" w:cs="Times New Roman"/>
          <w:b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00270D" w:rsidRPr="0000270D" w:rsidRDefault="0000270D" w:rsidP="000027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027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270D" w:rsidRPr="0000270D" w:rsidRDefault="0000270D" w:rsidP="0000270D">
      <w:pPr>
        <w:rPr>
          <w:rFonts w:ascii="Times New Roman" w:hAnsi="Times New Roman" w:cs="Times New Roman"/>
          <w:sz w:val="28"/>
          <w:szCs w:val="28"/>
        </w:rPr>
      </w:pPr>
    </w:p>
    <w:p w:rsidR="0000270D" w:rsidRPr="00175976" w:rsidRDefault="0000270D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На основании части 5 статьи 34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 марта 2007 года «О муниципальной службе в Российской Федерации», Гражданского кодекса Российской Федерации, Трудового кодекса Российской Федерации, </w:t>
      </w:r>
      <w:r w:rsidR="00AE1202" w:rsidRPr="00454B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Законом </w:t>
      </w:r>
      <w:r w:rsidR="00AE1202" w:rsidRPr="00454B2D">
        <w:rPr>
          <w:rStyle w:val="extended-textfull"/>
          <w:rFonts w:ascii="Times New Roman" w:hAnsi="Times New Roman" w:cs="Times New Roman"/>
          <w:sz w:val="28"/>
          <w:szCs w:val="28"/>
        </w:rPr>
        <w:t>Саратовской области от 20.04.2018 N 42-</w:t>
      </w:r>
      <w:r w:rsidR="00AE1202" w:rsidRPr="00454B2D">
        <w:rPr>
          <w:rStyle w:val="extended-textfull"/>
          <w:rFonts w:ascii="Times New Roman" w:hAnsi="Times New Roman" w:cs="Times New Roman"/>
          <w:bCs/>
          <w:sz w:val="28"/>
          <w:szCs w:val="28"/>
        </w:rPr>
        <w:t>ЗСО</w:t>
      </w:r>
      <w:r w:rsidR="00AE1202" w:rsidRPr="00454B2D">
        <w:rPr>
          <w:rStyle w:val="extended-textfull"/>
          <w:rFonts w:ascii="Times New Roman" w:hAnsi="Times New Roman" w:cs="Times New Roman"/>
          <w:sz w:val="28"/>
          <w:szCs w:val="28"/>
        </w:rPr>
        <w:t xml:space="preserve"> "</w:t>
      </w:r>
      <w:r w:rsidR="00AE1202" w:rsidRPr="00454B2D">
        <w:rPr>
          <w:rStyle w:val="extended-textfull"/>
          <w:rFonts w:ascii="Times New Roman" w:hAnsi="Times New Roman" w:cs="Times New Roman"/>
          <w:bCs/>
          <w:sz w:val="28"/>
          <w:szCs w:val="28"/>
        </w:rPr>
        <w:t>О</w:t>
      </w:r>
      <w:r w:rsidR="00AE1202" w:rsidRPr="00454B2D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AE1202" w:rsidRPr="00454B2D">
        <w:rPr>
          <w:rStyle w:val="extended-textfull"/>
          <w:rFonts w:ascii="Times New Roman" w:hAnsi="Times New Roman" w:cs="Times New Roman"/>
          <w:bCs/>
          <w:sz w:val="28"/>
          <w:szCs w:val="28"/>
        </w:rPr>
        <w:t>преобразовании</w:t>
      </w:r>
      <w:r w:rsidR="00AE1202" w:rsidRPr="00454B2D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AE1202" w:rsidRPr="00454B2D">
        <w:rPr>
          <w:rStyle w:val="extended-textfull"/>
          <w:rFonts w:ascii="Times New Roman" w:hAnsi="Times New Roman" w:cs="Times New Roman"/>
          <w:bCs/>
          <w:sz w:val="28"/>
          <w:szCs w:val="28"/>
        </w:rPr>
        <w:t>Кушумского</w:t>
      </w:r>
      <w:r w:rsidR="00AE1202" w:rsidRPr="00454B2D">
        <w:rPr>
          <w:rStyle w:val="extended-textfull"/>
          <w:rFonts w:ascii="Times New Roman" w:hAnsi="Times New Roman" w:cs="Times New Roman"/>
          <w:sz w:val="28"/>
          <w:szCs w:val="28"/>
        </w:rPr>
        <w:t xml:space="preserve">, </w:t>
      </w:r>
      <w:r w:rsidR="00AE1202" w:rsidRPr="00454B2D">
        <w:rPr>
          <w:rStyle w:val="extended-textfull"/>
          <w:rFonts w:ascii="Times New Roman" w:hAnsi="Times New Roman" w:cs="Times New Roman"/>
          <w:bCs/>
          <w:sz w:val="28"/>
          <w:szCs w:val="28"/>
        </w:rPr>
        <w:t>Новосельского</w:t>
      </w:r>
      <w:r w:rsidR="00AE1202" w:rsidRPr="00454B2D">
        <w:rPr>
          <w:rStyle w:val="extended-textfull"/>
          <w:rFonts w:ascii="Times New Roman" w:hAnsi="Times New Roman" w:cs="Times New Roman"/>
          <w:sz w:val="28"/>
          <w:szCs w:val="28"/>
        </w:rPr>
        <w:t xml:space="preserve"> и </w:t>
      </w:r>
      <w:r w:rsidR="00AE1202" w:rsidRPr="00454B2D">
        <w:rPr>
          <w:rStyle w:val="extended-textfull"/>
          <w:rFonts w:ascii="Times New Roman" w:hAnsi="Times New Roman" w:cs="Times New Roman"/>
          <w:bCs/>
          <w:sz w:val="28"/>
          <w:szCs w:val="28"/>
        </w:rPr>
        <w:t>Чапаевского</w:t>
      </w:r>
      <w:r w:rsidR="00AE1202" w:rsidRPr="00454B2D">
        <w:rPr>
          <w:rStyle w:val="extended-textfull"/>
          <w:rFonts w:ascii="Times New Roman" w:hAnsi="Times New Roman" w:cs="Times New Roman"/>
          <w:sz w:val="28"/>
          <w:szCs w:val="28"/>
        </w:rPr>
        <w:t xml:space="preserve"> муниципальных образований Ершовского муниципального района Саратовской области и внесении изменений в Закон Саратовской области "О муниципальных образованиях, входящих в состав Ершовского муниципального района"</w:t>
      </w:r>
      <w:r w:rsidRPr="00175976">
        <w:rPr>
          <w:rFonts w:ascii="Times New Roman" w:hAnsi="Times New Roman" w:cs="Times New Roman"/>
          <w:sz w:val="28"/>
          <w:szCs w:val="28"/>
        </w:rPr>
        <w:t>,</w:t>
      </w:r>
      <w:r w:rsidR="004B6764">
        <w:rPr>
          <w:rFonts w:ascii="Times New Roman" w:hAnsi="Times New Roman" w:cs="Times New Roman"/>
          <w:sz w:val="28"/>
          <w:szCs w:val="28"/>
        </w:rPr>
        <w:t xml:space="preserve"> </w:t>
      </w:r>
      <w:r w:rsidRPr="00175976">
        <w:rPr>
          <w:rFonts w:ascii="Times New Roman" w:hAnsi="Times New Roman" w:cs="Times New Roman"/>
          <w:sz w:val="28"/>
          <w:szCs w:val="28"/>
        </w:rPr>
        <w:t>РЕШИЛ:</w:t>
      </w:r>
    </w:p>
    <w:p w:rsidR="0000270D" w:rsidRPr="00175976" w:rsidRDefault="0000270D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1. Утвердить прилагаемое Положение</w:t>
      </w:r>
      <w:r w:rsidRPr="00175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976">
        <w:rPr>
          <w:rFonts w:ascii="Times New Roman" w:hAnsi="Times New Roman" w:cs="Times New Roman"/>
          <w:sz w:val="28"/>
          <w:szCs w:val="28"/>
        </w:rPr>
        <w:t xml:space="preserve">о порядке правопреемства органов местного самоуправления </w:t>
      </w:r>
      <w:r w:rsidR="00AE1202"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>ского</w:t>
      </w:r>
      <w:r w:rsidRPr="001759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вопросам, входившим в компетенцию органов местного самоуправления </w:t>
      </w:r>
      <w:r w:rsidR="004B6764">
        <w:rPr>
          <w:rFonts w:ascii="Times New Roman" w:hAnsi="Times New Roman" w:cs="Times New Roman"/>
          <w:sz w:val="28"/>
          <w:szCs w:val="28"/>
        </w:rPr>
        <w:t xml:space="preserve"> </w:t>
      </w:r>
      <w:r w:rsidR="00AE1202"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>ского</w:t>
      </w:r>
      <w:r w:rsidR="00AE1202">
        <w:rPr>
          <w:rFonts w:ascii="Times New Roman" w:hAnsi="Times New Roman" w:cs="Times New Roman"/>
          <w:sz w:val="28"/>
          <w:szCs w:val="28"/>
        </w:rPr>
        <w:t>, Кушумского и Чапаевского</w:t>
      </w:r>
      <w:r w:rsidR="004B6764" w:rsidRPr="00175976">
        <w:rPr>
          <w:rFonts w:ascii="Times New Roman" w:hAnsi="Times New Roman" w:cs="Times New Roman"/>
          <w:sz w:val="28"/>
          <w:szCs w:val="28"/>
        </w:rPr>
        <w:t xml:space="preserve"> </w:t>
      </w:r>
      <w:r w:rsidRPr="00175976">
        <w:rPr>
          <w:rFonts w:ascii="Times New Roman" w:hAnsi="Times New Roman" w:cs="Times New Roman"/>
          <w:sz w:val="28"/>
          <w:szCs w:val="28"/>
        </w:rPr>
        <w:t xml:space="preserve">муниципальных образований, осуществлявших полномочия по решению вопросов местного значения на территории вновь образованного </w:t>
      </w:r>
      <w:r w:rsidR="00AE1202"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75976">
        <w:rPr>
          <w:rFonts w:ascii="Times New Roman" w:hAnsi="Times New Roman" w:cs="Times New Roman"/>
          <w:sz w:val="28"/>
          <w:szCs w:val="28"/>
        </w:rPr>
        <w:t>мун</w:t>
      </w:r>
      <w:r w:rsidR="00175976">
        <w:rPr>
          <w:rFonts w:ascii="Times New Roman" w:hAnsi="Times New Roman" w:cs="Times New Roman"/>
          <w:sz w:val="28"/>
          <w:szCs w:val="28"/>
        </w:rPr>
        <w:t>иципального образования.</w:t>
      </w:r>
    </w:p>
    <w:p w:rsidR="0000270D" w:rsidRDefault="0000270D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и разместить на официальном сайте администрации </w:t>
      </w:r>
      <w:r w:rsidR="00AE1202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Pr="00175976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175976" w:rsidRDefault="00175976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5976" w:rsidRPr="00B071AF" w:rsidRDefault="00175976" w:rsidP="0017597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071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1202"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>ского</w:t>
      </w:r>
      <w:r w:rsidRPr="00B071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75976" w:rsidRPr="005C374A" w:rsidRDefault="00175976" w:rsidP="004B6764">
      <w:pPr>
        <w:pStyle w:val="a5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5802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0795">
        <w:rPr>
          <w:rFonts w:ascii="Times New Roman" w:hAnsi="Times New Roman" w:cs="Times New Roman"/>
          <w:sz w:val="28"/>
          <w:szCs w:val="28"/>
        </w:rPr>
        <w:t>И.П. Проскурнина</w:t>
      </w:r>
    </w:p>
    <w:p w:rsidR="00175976" w:rsidRPr="00175976" w:rsidRDefault="00175976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5976" w:rsidRDefault="00175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5976" w:rsidRPr="00175976" w:rsidRDefault="00175976" w:rsidP="00175976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75976" w:rsidRPr="00175976" w:rsidRDefault="00175976" w:rsidP="00175976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E1202"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759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5976" w:rsidRPr="00175976" w:rsidRDefault="00175976" w:rsidP="00175976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от </w:t>
      </w:r>
      <w:r w:rsidR="0071062A">
        <w:rPr>
          <w:rFonts w:ascii="Times New Roman" w:hAnsi="Times New Roman" w:cs="Times New Roman"/>
          <w:sz w:val="28"/>
          <w:szCs w:val="28"/>
        </w:rPr>
        <w:t xml:space="preserve">14.09.2018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75976">
        <w:rPr>
          <w:rFonts w:ascii="Times New Roman" w:hAnsi="Times New Roman" w:cs="Times New Roman"/>
          <w:sz w:val="28"/>
          <w:szCs w:val="28"/>
        </w:rPr>
        <w:t xml:space="preserve">№ </w:t>
      </w:r>
      <w:r w:rsidR="0071062A">
        <w:rPr>
          <w:rFonts w:ascii="Times New Roman" w:hAnsi="Times New Roman" w:cs="Times New Roman"/>
          <w:sz w:val="28"/>
          <w:szCs w:val="28"/>
        </w:rPr>
        <w:t>1-4</w:t>
      </w:r>
    </w:p>
    <w:p w:rsidR="00175976" w:rsidRPr="00175976" w:rsidRDefault="00175976" w:rsidP="001759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976" w:rsidRPr="00175976" w:rsidRDefault="00175976" w:rsidP="001759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Положение</w:t>
      </w:r>
    </w:p>
    <w:p w:rsidR="00175976" w:rsidRDefault="00175976" w:rsidP="001759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о порядке правопреемства органов местного самоуправления </w:t>
      </w:r>
    </w:p>
    <w:p w:rsidR="00175976" w:rsidRPr="00175976" w:rsidRDefault="00AE1202" w:rsidP="001759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75976" w:rsidRPr="001759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5976" w:rsidRPr="00175976" w:rsidRDefault="00175976" w:rsidP="001759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976" w:rsidRPr="00175976" w:rsidRDefault="00175976" w:rsidP="001759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5976" w:rsidRPr="00175976" w:rsidRDefault="00175976" w:rsidP="00175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5976" w:rsidRPr="00175976" w:rsidRDefault="00175976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7597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в соответствии с действующим федеральным законодательством и законодательством Саратовской области порядок правопреемства органов местного самоуправления </w:t>
      </w:r>
      <w:r w:rsidR="00AE1202"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>ского</w:t>
      </w:r>
      <w:r w:rsidRPr="001759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вопросам, входившим в компетенцию органов местного самоуправления преобразованных </w:t>
      </w:r>
      <w:r w:rsidR="00AE1202">
        <w:rPr>
          <w:rFonts w:ascii="Times New Roman" w:hAnsi="Times New Roman" w:cs="Times New Roman"/>
          <w:sz w:val="28"/>
          <w:szCs w:val="28"/>
        </w:rPr>
        <w:t>Кушумского, Новосель</w:t>
      </w:r>
      <w:r w:rsidR="004B6764">
        <w:rPr>
          <w:rFonts w:ascii="Times New Roman" w:hAnsi="Times New Roman" w:cs="Times New Roman"/>
          <w:sz w:val="28"/>
          <w:szCs w:val="28"/>
        </w:rPr>
        <w:t xml:space="preserve">ского и </w:t>
      </w:r>
      <w:r w:rsidR="00AE1202">
        <w:rPr>
          <w:rFonts w:ascii="Times New Roman" w:hAnsi="Times New Roman" w:cs="Times New Roman"/>
          <w:sz w:val="28"/>
          <w:szCs w:val="28"/>
        </w:rPr>
        <w:t>Чапаевского</w:t>
      </w:r>
      <w:r w:rsidR="004B6764">
        <w:rPr>
          <w:rFonts w:ascii="Times New Roman" w:hAnsi="Times New Roman" w:cs="Times New Roman"/>
          <w:sz w:val="28"/>
          <w:szCs w:val="28"/>
        </w:rPr>
        <w:t xml:space="preserve"> </w:t>
      </w:r>
      <w:r w:rsidRPr="00175976">
        <w:rPr>
          <w:rFonts w:ascii="Times New Roman" w:hAnsi="Times New Roman" w:cs="Times New Roman"/>
          <w:sz w:val="28"/>
          <w:szCs w:val="28"/>
        </w:rPr>
        <w:t xml:space="preserve">муниципальных образований (далее – преобразованные поселения), осуществлявших полномочия по решению вопросов местного значения на территории вновь образованного </w:t>
      </w:r>
      <w:r w:rsidR="00AE1202"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759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  <w:proofErr w:type="gramEnd"/>
    </w:p>
    <w:p w:rsidR="00175976" w:rsidRPr="00175976" w:rsidRDefault="00175976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1.2. По всем вопросам, не урегулированным Положением, органы местного самоуправления </w:t>
      </w:r>
      <w:r w:rsidR="00AE1202"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>ского</w:t>
      </w:r>
      <w:r w:rsidRPr="001759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руководствуются действующим законодательством, регламентирующим вопросы правопреемства.</w:t>
      </w:r>
    </w:p>
    <w:p w:rsidR="00175976" w:rsidRPr="00175976" w:rsidRDefault="00175976" w:rsidP="00175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5976" w:rsidRDefault="00175976" w:rsidP="001759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2. Вопросы правопреемства органов местного самоуправления </w:t>
      </w:r>
      <w:r w:rsidR="00AE1202"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>ского</w:t>
      </w:r>
      <w:r w:rsidRPr="001759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75976" w:rsidRPr="00175976" w:rsidRDefault="00175976" w:rsidP="001759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5976" w:rsidRPr="00175976" w:rsidRDefault="00175976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2.1. Совет </w:t>
      </w:r>
      <w:r w:rsidR="00AE1202"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75976">
        <w:rPr>
          <w:rFonts w:ascii="Times New Roman" w:hAnsi="Times New Roman" w:cs="Times New Roman"/>
          <w:sz w:val="28"/>
          <w:szCs w:val="28"/>
        </w:rPr>
        <w:t>муниципального образования поселения является правопреемником муниципальных советов преобразованных поселений в части вопросов, касающихся:</w:t>
      </w:r>
    </w:p>
    <w:p w:rsidR="00175976" w:rsidRPr="00175976" w:rsidRDefault="00175976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а) владения, пользования и распоряжения имуществом, находившимся в пользовании муниципальных советов преобразованных поселений;</w:t>
      </w:r>
    </w:p>
    <w:p w:rsidR="00175976" w:rsidRPr="00175976" w:rsidRDefault="00175976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б) признания утратившими силу правовых актов, принятых муниципальными советами преобразованных поселений, в случае их противоречия федеральным законам и иным нормативным правовым актам Российской Федерации, Уставу, законам и иным нормативным правовым актам Саратовской области, а также правовым актам </w:t>
      </w:r>
      <w:r w:rsidR="00AE1202"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759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В случае признания правового акта утратившим силу возможно принятие нового решения, регламентирующего порядок регулирования правоотношений, которые были предметом отменённого правового акта; </w:t>
      </w:r>
    </w:p>
    <w:p w:rsidR="00175976" w:rsidRPr="00175976" w:rsidRDefault="00175976" w:rsidP="001759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в) распространения действия правовых актов, принятых муниципальными советами преобразованных поселений, на всю территорию </w:t>
      </w:r>
      <w:r w:rsidR="00AE1202"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75976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г) обеспечения ответственного хранения правовых актов, принятых муниципальными советами преобразованных поселений, иной документации, связанной с хозяйственной деятельностью муниципальных советов.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lastRenderedPageBreak/>
        <w:t xml:space="preserve">2.2. Глава </w:t>
      </w:r>
      <w:r w:rsidR="00AE1202"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75976">
        <w:rPr>
          <w:rFonts w:ascii="Times New Roman" w:hAnsi="Times New Roman" w:cs="Times New Roman"/>
          <w:sz w:val="28"/>
          <w:szCs w:val="28"/>
        </w:rPr>
        <w:t>муниципального образования является правопреемником глав преобразованных поселений и глав администраций преобразуемых поселений в части вопросов, касающихся: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976">
        <w:rPr>
          <w:rFonts w:ascii="Times New Roman" w:hAnsi="Times New Roman" w:cs="Times New Roman"/>
          <w:sz w:val="28"/>
          <w:szCs w:val="28"/>
        </w:rPr>
        <w:t xml:space="preserve">а) признания утратившими силу правовых актов  администрации, подписанных главами администраций преобразованных поселений, в случае их противоречия федеральным законам и иным нормативным правовым актам Российской Федерации, Уставу, законам и иным нормативным правовым актам Саратовской области, а также правовым актам администрации </w:t>
      </w:r>
      <w:r w:rsidR="00AE1202"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75976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proofErr w:type="gramEnd"/>
      <w:r w:rsidRPr="00175976">
        <w:rPr>
          <w:rFonts w:ascii="Times New Roman" w:hAnsi="Times New Roman" w:cs="Times New Roman"/>
          <w:sz w:val="28"/>
          <w:szCs w:val="28"/>
        </w:rPr>
        <w:t xml:space="preserve"> В случае признания правового акта утратившим силу возможно принятие нового правового акта, регламентирующего порядок регулирования правоотношений, которые были предметом отменённого правового акта;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б) прав и обязанностей, вытекающих в соответствии с действующим законодательством о труде и о муниципальной службе из трудовых договоров, заключённых главами администраций преобразованных поселений с муниципальными служащими указанных поселений;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в) продления, прекращения трудовых договоров с руководителями муниципальных предприятий и учреждений, ранее созданных органами местного самоуправления преобразованных поселений.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2.3. Администрация </w:t>
      </w:r>
      <w:r w:rsidR="00AE1202"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75976">
        <w:rPr>
          <w:rFonts w:ascii="Times New Roman" w:hAnsi="Times New Roman" w:cs="Times New Roman"/>
          <w:sz w:val="28"/>
          <w:szCs w:val="28"/>
        </w:rPr>
        <w:t>муниципального образования является правопреемником администраций преобразованных поселений в части вопросов, касающихся: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а) владения, пользования и распоряжения муниципальным имуществом, в том числе находившимся в пользовании администраций преобразованных поселений, неизрасходованными средствами местных бюджетов преобразованных поселений; 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б) прав и обязанностей, предусмотренных договорами, заключёнными уполномоченными должностными лицами администраций преобразованных поселений, с физическими и юридическими лицами;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в) прав и обязанностей, вытекающих в соответствии с действующим законодательством о труде и о муниципальной службе из трудовых договоров, заключённых главами администраций преобразованных поселений с муниципальными служащими указанных поселений;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 xml:space="preserve">г) хранения в установленном порядке личных дел глав и муниципальных служащих преобразованных поселений; 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9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5976">
        <w:rPr>
          <w:rFonts w:ascii="Times New Roman" w:hAnsi="Times New Roman" w:cs="Times New Roman"/>
          <w:sz w:val="28"/>
          <w:szCs w:val="28"/>
        </w:rPr>
        <w:t>) принятия решений о реорганизации, ликвидации, внесении изменений в уставные документы муниципальных предприятий и учреждений, ранее созданных органами местного самоуправления преобразованных поселений;</w:t>
      </w:r>
    </w:p>
    <w:p w:rsidR="00175976" w:rsidRPr="00175976" w:rsidRDefault="00175976" w:rsidP="00DA56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е) выполнения обязанностей, связанных с реализацией гарантий осуществления полномочий депутатов,  членов выборных органов  местного самоуправления, выборных должностных лиц местного самоуправления преобразованных поселений.</w:t>
      </w:r>
    </w:p>
    <w:p w:rsidR="004B6764" w:rsidRDefault="004B6764" w:rsidP="00175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56FE" w:rsidRDefault="00175976" w:rsidP="00175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sz w:val="28"/>
          <w:szCs w:val="28"/>
        </w:rPr>
        <w:t>Верно: секретарь Сове</w:t>
      </w:r>
      <w:r w:rsidR="00DA56FE">
        <w:rPr>
          <w:rFonts w:ascii="Times New Roman" w:hAnsi="Times New Roman" w:cs="Times New Roman"/>
          <w:sz w:val="28"/>
          <w:szCs w:val="28"/>
        </w:rPr>
        <w:t xml:space="preserve">та </w:t>
      </w:r>
      <w:r w:rsidR="00AE1202">
        <w:rPr>
          <w:rFonts w:ascii="Times New Roman" w:hAnsi="Times New Roman" w:cs="Times New Roman"/>
          <w:sz w:val="28"/>
          <w:szCs w:val="28"/>
        </w:rPr>
        <w:t>Новосель</w:t>
      </w:r>
      <w:r w:rsidR="004B676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A56FE">
        <w:rPr>
          <w:rFonts w:ascii="Times New Roman" w:hAnsi="Times New Roman" w:cs="Times New Roman"/>
          <w:sz w:val="28"/>
          <w:szCs w:val="28"/>
        </w:rPr>
        <w:t>МО</w:t>
      </w:r>
    </w:p>
    <w:p w:rsidR="00175976" w:rsidRPr="00175976" w:rsidRDefault="00DA56FE" w:rsidP="00175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58025F">
        <w:rPr>
          <w:rFonts w:ascii="Times New Roman" w:hAnsi="Times New Roman" w:cs="Times New Roman"/>
          <w:sz w:val="28"/>
          <w:szCs w:val="28"/>
        </w:rPr>
        <w:t>:</w:t>
      </w:r>
      <w:r w:rsidR="002807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502E">
        <w:rPr>
          <w:rFonts w:ascii="Times New Roman" w:hAnsi="Times New Roman" w:cs="Times New Roman"/>
          <w:sz w:val="28"/>
          <w:szCs w:val="28"/>
        </w:rPr>
        <w:t>В.А. Трошкина</w:t>
      </w:r>
    </w:p>
    <w:sectPr w:rsidR="00175976" w:rsidRPr="00175976" w:rsidSect="00175976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70D"/>
    <w:rsid w:val="0000270D"/>
    <w:rsid w:val="001406A9"/>
    <w:rsid w:val="00175976"/>
    <w:rsid w:val="001C7888"/>
    <w:rsid w:val="002207F1"/>
    <w:rsid w:val="00280795"/>
    <w:rsid w:val="003A03BE"/>
    <w:rsid w:val="004B6764"/>
    <w:rsid w:val="0056101A"/>
    <w:rsid w:val="0058025F"/>
    <w:rsid w:val="006B4449"/>
    <w:rsid w:val="006E2F41"/>
    <w:rsid w:val="0071062A"/>
    <w:rsid w:val="007502E6"/>
    <w:rsid w:val="008F7E9E"/>
    <w:rsid w:val="00905311"/>
    <w:rsid w:val="00A6592D"/>
    <w:rsid w:val="00AE1202"/>
    <w:rsid w:val="00B3502E"/>
    <w:rsid w:val="00C257B3"/>
    <w:rsid w:val="00DA56FE"/>
    <w:rsid w:val="00DE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27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27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00270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175976"/>
  </w:style>
  <w:style w:type="paragraph" w:styleId="a7">
    <w:name w:val="Balloon Text"/>
    <w:basedOn w:val="a"/>
    <w:link w:val="a8"/>
    <w:uiPriority w:val="99"/>
    <w:semiHidden/>
    <w:unhideWhenUsed/>
    <w:rsid w:val="0017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976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AE1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2018-09-17T09:14:00Z</cp:lastPrinted>
  <dcterms:created xsi:type="dcterms:W3CDTF">2016-09-23T06:18:00Z</dcterms:created>
  <dcterms:modified xsi:type="dcterms:W3CDTF">2018-09-17T09:15:00Z</dcterms:modified>
</cp:coreProperties>
</file>